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24" w:rsidRPr="00B376A7" w:rsidRDefault="00B376A7" w:rsidP="00B376A7">
      <w:pPr>
        <w:pBdr>
          <w:bottom w:val="single" w:sz="4" w:space="1" w:color="auto"/>
        </w:pBdr>
        <w:rPr>
          <w:i/>
          <w:sz w:val="24"/>
        </w:rPr>
      </w:pPr>
      <w:r w:rsidRPr="00B376A7">
        <w:rPr>
          <w:i/>
          <w:sz w:val="24"/>
        </w:rPr>
        <w:t>Skutky apoštolů</w:t>
      </w:r>
    </w:p>
    <w:p w:rsidR="001A7A40" w:rsidRPr="009D527C" w:rsidRDefault="00EF6596" w:rsidP="00D07C0F">
      <w:pPr>
        <w:pStyle w:val="Nadpis1"/>
        <w:spacing w:before="240"/>
        <w:ind w:right="-26"/>
        <w:rPr>
          <w:b w:val="0"/>
          <w:sz w:val="36"/>
        </w:rPr>
      </w:pPr>
      <w:r>
        <w:rPr>
          <w:sz w:val="36"/>
        </w:rPr>
        <w:t>7</w:t>
      </w:r>
      <w:r w:rsidR="009D527C">
        <w:rPr>
          <w:sz w:val="36"/>
        </w:rPr>
        <w:t xml:space="preserve">. </w:t>
      </w:r>
      <w:r w:rsidR="00D07C0F">
        <w:rPr>
          <w:sz w:val="36"/>
        </w:rPr>
        <w:t xml:space="preserve">Základ celosvětové misie: </w:t>
      </w:r>
      <w:r>
        <w:rPr>
          <w:b w:val="0"/>
          <w:sz w:val="36"/>
        </w:rPr>
        <w:t>Saulovo obrácení</w:t>
      </w:r>
    </w:p>
    <w:p w:rsidR="001A7A40" w:rsidRDefault="00893D7D" w:rsidP="001A7A40">
      <w:r>
        <w:t xml:space="preserve">Text: </w:t>
      </w:r>
      <w:r w:rsidRPr="006D7E5E">
        <w:rPr>
          <w:b/>
        </w:rPr>
        <w:t xml:space="preserve">Skutky </w:t>
      </w:r>
      <w:r w:rsidR="00EF6596">
        <w:rPr>
          <w:b/>
        </w:rPr>
        <w:t>9:1-31</w:t>
      </w:r>
    </w:p>
    <w:p w:rsidR="009B493D" w:rsidRPr="006D7E5E" w:rsidRDefault="00D07C0F" w:rsidP="00D07C0F">
      <w:pPr>
        <w:pStyle w:val="Bezmezer"/>
        <w:rPr>
          <w:sz w:val="20"/>
        </w:rPr>
      </w:pPr>
      <w:r w:rsidRPr="006D7E5E">
        <w:rPr>
          <w:sz w:val="20"/>
        </w:rPr>
        <w:t>Působením Ducha v církvi se schyluje k rozšíření evangelia do celého světa. Základem jsou příběhy čtyř mužů:</w:t>
      </w:r>
    </w:p>
    <w:p w:rsidR="00D07C0F" w:rsidRPr="006D7E5E" w:rsidRDefault="00D07C0F" w:rsidP="00D07C0F">
      <w:pPr>
        <w:pStyle w:val="Bezmezer"/>
        <w:ind w:left="284"/>
        <w:rPr>
          <w:sz w:val="18"/>
        </w:rPr>
      </w:pPr>
      <w:r w:rsidRPr="006D7E5E">
        <w:rPr>
          <w:sz w:val="18"/>
        </w:rPr>
        <w:t xml:space="preserve">a) </w:t>
      </w:r>
      <w:r w:rsidRPr="006D7E5E">
        <w:rPr>
          <w:b/>
          <w:sz w:val="18"/>
        </w:rPr>
        <w:t>Štěpánova</w:t>
      </w:r>
      <w:r w:rsidRPr="006D7E5E">
        <w:rPr>
          <w:sz w:val="18"/>
        </w:rPr>
        <w:t xml:space="preserve"> služba ukončená </w:t>
      </w:r>
      <w:r w:rsidR="009D527C" w:rsidRPr="006D7E5E">
        <w:rPr>
          <w:sz w:val="18"/>
        </w:rPr>
        <w:t xml:space="preserve">mučednickou </w:t>
      </w:r>
      <w:r w:rsidRPr="006D7E5E">
        <w:rPr>
          <w:sz w:val="18"/>
        </w:rPr>
        <w:t>smrtí</w:t>
      </w:r>
    </w:p>
    <w:p w:rsidR="00D07C0F" w:rsidRPr="006D7E5E" w:rsidRDefault="00D07C0F" w:rsidP="00D07C0F">
      <w:pPr>
        <w:pStyle w:val="Bezmezer"/>
        <w:ind w:left="284"/>
        <w:rPr>
          <w:sz w:val="18"/>
        </w:rPr>
      </w:pPr>
      <w:r w:rsidRPr="006D7E5E">
        <w:rPr>
          <w:sz w:val="18"/>
        </w:rPr>
        <w:t xml:space="preserve">b) </w:t>
      </w:r>
      <w:r w:rsidRPr="006D7E5E">
        <w:rPr>
          <w:b/>
          <w:sz w:val="18"/>
        </w:rPr>
        <w:t>Filipov</w:t>
      </w:r>
      <w:r w:rsidR="00EF6596">
        <w:rPr>
          <w:b/>
          <w:sz w:val="18"/>
        </w:rPr>
        <w:t>a</w:t>
      </w:r>
      <w:r w:rsidR="00EF6596">
        <w:rPr>
          <w:sz w:val="18"/>
        </w:rPr>
        <w:t xml:space="preserve"> služba v Samaří a kázání</w:t>
      </w:r>
      <w:r w:rsidRPr="006D7E5E">
        <w:rPr>
          <w:sz w:val="18"/>
        </w:rPr>
        <w:t xml:space="preserve"> etiopskému dvořanu</w:t>
      </w:r>
    </w:p>
    <w:p w:rsidR="00D07C0F" w:rsidRPr="006D7E5E" w:rsidRDefault="00D07C0F" w:rsidP="00D07C0F">
      <w:pPr>
        <w:pStyle w:val="Bezmezer"/>
        <w:ind w:left="284"/>
        <w:rPr>
          <w:sz w:val="18"/>
        </w:rPr>
      </w:pPr>
      <w:r w:rsidRPr="006D7E5E">
        <w:rPr>
          <w:sz w:val="18"/>
        </w:rPr>
        <w:t xml:space="preserve">c) </w:t>
      </w:r>
      <w:r w:rsidRPr="006D7E5E">
        <w:rPr>
          <w:b/>
          <w:sz w:val="18"/>
        </w:rPr>
        <w:t>Saulovo</w:t>
      </w:r>
      <w:r w:rsidRPr="006D7E5E">
        <w:rPr>
          <w:sz w:val="18"/>
        </w:rPr>
        <w:t xml:space="preserve"> obrácení</w:t>
      </w:r>
    </w:p>
    <w:p w:rsidR="00D07C0F" w:rsidRPr="006D7E5E" w:rsidRDefault="00D07C0F" w:rsidP="00D07C0F">
      <w:pPr>
        <w:pStyle w:val="Bezmezer"/>
        <w:ind w:left="284"/>
        <w:rPr>
          <w:sz w:val="18"/>
        </w:rPr>
      </w:pPr>
      <w:r w:rsidRPr="006D7E5E">
        <w:rPr>
          <w:sz w:val="18"/>
        </w:rPr>
        <w:t xml:space="preserve">d) </w:t>
      </w:r>
      <w:proofErr w:type="spellStart"/>
      <w:r w:rsidRPr="006D7E5E">
        <w:rPr>
          <w:b/>
          <w:sz w:val="18"/>
        </w:rPr>
        <w:t>Kornéliovo</w:t>
      </w:r>
      <w:proofErr w:type="spellEnd"/>
      <w:r w:rsidRPr="006D7E5E">
        <w:rPr>
          <w:sz w:val="18"/>
        </w:rPr>
        <w:t xml:space="preserve"> obrácení</w:t>
      </w:r>
    </w:p>
    <w:p w:rsidR="00D07C0F" w:rsidRDefault="00D07C0F" w:rsidP="00D07C0F">
      <w:pPr>
        <w:pStyle w:val="Bezmezer"/>
      </w:pPr>
    </w:p>
    <w:p w:rsidR="009D527C" w:rsidRPr="009D527C" w:rsidRDefault="00EF6596" w:rsidP="00D07C0F">
      <w:pPr>
        <w:pStyle w:val="Bezmezer"/>
        <w:rPr>
          <w:sz w:val="36"/>
        </w:rPr>
      </w:pPr>
      <w:r>
        <w:rPr>
          <w:sz w:val="36"/>
        </w:rPr>
        <w:t>Saulovo obrácení</w:t>
      </w:r>
    </w:p>
    <w:p w:rsidR="00A15A47" w:rsidRDefault="001A7A40" w:rsidP="006D7E5E">
      <w:pPr>
        <w:pStyle w:val="Nadpis3"/>
        <w:spacing w:before="120"/>
      </w:pPr>
      <w:r>
        <w:t xml:space="preserve">1. </w:t>
      </w:r>
      <w:r w:rsidR="00EF6596">
        <w:t>Saul před obrácením</w:t>
      </w:r>
      <w:r w:rsidR="00056F4E">
        <w:t xml:space="preserve"> (Sk </w:t>
      </w:r>
      <w:r w:rsidR="00EF6596">
        <w:t>9:1-2</w:t>
      </w:r>
      <w:r w:rsidR="00056F4E">
        <w:t>)</w:t>
      </w:r>
    </w:p>
    <w:p w:rsidR="00A15A47" w:rsidRDefault="00EF6596" w:rsidP="00A15A47">
      <w:pPr>
        <w:pStyle w:val="Odstavecseseznamem"/>
        <w:numPr>
          <w:ilvl w:val="0"/>
          <w:numId w:val="2"/>
        </w:numPr>
      </w:pPr>
      <w:r>
        <w:t>Saul se nerozhodl pro Krista, právě naopak (tři zmínky</w:t>
      </w:r>
      <w:r w:rsidR="00DE2D7C">
        <w:t xml:space="preserve"> se vzestupnou tendencí zuřivosti proti církvi</w:t>
      </w:r>
      <w:r>
        <w:t>)</w:t>
      </w:r>
      <w:r w:rsidR="00DE2D7C">
        <w:t>.</w:t>
      </w:r>
    </w:p>
    <w:p w:rsidR="00A15A47" w:rsidRDefault="00DE2D7C" w:rsidP="00A15A47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>Ale Kristus se rozhodl pro Saula – Saul nepočítal se svrchovanou Boží milostí</w:t>
      </w:r>
    </w:p>
    <w:p w:rsidR="00DE2D7C" w:rsidRDefault="00DE2D7C" w:rsidP="00A15A47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>Saulův stav je důkazem, že jeho obrácení bylo výhradně Božím dílem.</w:t>
      </w:r>
    </w:p>
    <w:p w:rsidR="001A7A40" w:rsidRDefault="00A15A47" w:rsidP="006D7E5E">
      <w:pPr>
        <w:pStyle w:val="Nadpis3"/>
        <w:spacing w:before="120"/>
      </w:pPr>
      <w:r>
        <w:t xml:space="preserve">2. </w:t>
      </w:r>
      <w:r w:rsidR="00DE2D7C">
        <w:t>Saul a Ježíš: obrácení na cestě do Damašku</w:t>
      </w:r>
      <w:r w:rsidR="001A7A40">
        <w:t xml:space="preserve"> (Sk </w:t>
      </w:r>
      <w:r w:rsidR="00DE2D7C">
        <w:t>9:3-9</w:t>
      </w:r>
      <w:r w:rsidR="001A7A40">
        <w:t>)</w:t>
      </w:r>
    </w:p>
    <w:p w:rsidR="006D7E5E" w:rsidRDefault="00205571" w:rsidP="006D7E5E">
      <w:pPr>
        <w:pStyle w:val="Odstavecseseznamem"/>
        <w:numPr>
          <w:ilvl w:val="0"/>
          <w:numId w:val="2"/>
        </w:numPr>
      </w:pPr>
      <w:r w:rsidRPr="00205571">
        <w:rPr>
          <w:u w:val="single"/>
        </w:rPr>
        <w:t>Proč mě pronásleduješ?</w:t>
      </w:r>
      <w:r>
        <w:t xml:space="preserve"> Co je kořenem toho, co děláš?</w:t>
      </w:r>
    </w:p>
    <w:p w:rsidR="00205571" w:rsidRDefault="00205571" w:rsidP="00205571">
      <w:pPr>
        <w:pStyle w:val="Odstavecseseznamem"/>
        <w:numPr>
          <w:ilvl w:val="0"/>
          <w:numId w:val="2"/>
        </w:numPr>
      </w:pPr>
      <w:r w:rsidRPr="00205571">
        <w:rPr>
          <w:u w:val="single"/>
        </w:rPr>
        <w:t>Marně se vzpíráš bodcům!</w:t>
      </w:r>
      <w:r>
        <w:t xml:space="preserve"> N</w:t>
      </w:r>
      <w:r>
        <w:t>ic náhlého</w:t>
      </w:r>
      <w:r>
        <w:t>, zřejmý</w:t>
      </w:r>
      <w:r>
        <w:t xml:space="preserve"> předchozí tlak od Krista</w:t>
      </w:r>
    </w:p>
    <w:p w:rsidR="00205571" w:rsidRDefault="00205571" w:rsidP="00205571">
      <w:pPr>
        <w:pStyle w:val="Odstavecseseznamem"/>
        <w:numPr>
          <w:ilvl w:val="1"/>
          <w:numId w:val="2"/>
        </w:numPr>
      </w:pPr>
      <w:r>
        <w:t>bodce: pochybnosti</w:t>
      </w:r>
      <w:r>
        <w:t xml:space="preserve"> o PJ</w:t>
      </w:r>
      <w:r>
        <w:t>, Štěpán, svědomí, předpokládal, že PJ je mrtvý, náhle se s ním setkal, tedy PJ měl pravdu</w:t>
      </w:r>
    </w:p>
    <w:p w:rsidR="00205571" w:rsidRDefault="00205571" w:rsidP="00205571">
      <w:pPr>
        <w:pStyle w:val="Odstavecseseznamem"/>
        <w:numPr>
          <w:ilvl w:val="1"/>
          <w:numId w:val="2"/>
        </w:numPr>
      </w:pPr>
      <w:r>
        <w:t>Jung: Fanatismus se objevuje zpravidla u jedinců, kteří tím vyvažují své skryté pochybnosti.</w:t>
      </w:r>
    </w:p>
    <w:p w:rsidR="00205571" w:rsidRPr="00094AFD" w:rsidRDefault="00094AFD" w:rsidP="006D7E5E">
      <w:pPr>
        <w:pStyle w:val="Odstavecseseznamem"/>
        <w:numPr>
          <w:ilvl w:val="0"/>
          <w:numId w:val="2"/>
        </w:numPr>
        <w:rPr>
          <w:u w:val="single"/>
        </w:rPr>
      </w:pPr>
      <w:r w:rsidRPr="00094AFD">
        <w:rPr>
          <w:u w:val="single"/>
        </w:rPr>
        <w:t>Kdo jsi, Pane?</w:t>
      </w:r>
      <w:r>
        <w:t xml:space="preserve"> Absolutní neznalost Hospodina, ač byl Žid, od té doby „rostl v poznání Pána“, což vyjadřoval slovy</w:t>
      </w:r>
      <w:r w:rsidRPr="00094AFD">
        <w:t xml:space="preserve"> </w:t>
      </w:r>
      <w:r>
        <w:t>„</w:t>
      </w:r>
      <w:r>
        <w:t>zmocnil se mě, uchvátil, zatkl, zazářilo světlo, milost se rozhojnila jak řeka, …</w:t>
      </w:r>
      <w:r>
        <w:t>“</w:t>
      </w:r>
    </w:p>
    <w:p w:rsidR="00EB112B" w:rsidRDefault="00EB112B" w:rsidP="006D7E5E">
      <w:pPr>
        <w:pStyle w:val="Nadpis3"/>
        <w:spacing w:before="120"/>
      </w:pPr>
      <w:r>
        <w:t xml:space="preserve">3. </w:t>
      </w:r>
      <w:r w:rsidR="00DE2D7C">
        <w:t xml:space="preserve">Saul a </w:t>
      </w:r>
      <w:proofErr w:type="spellStart"/>
      <w:r w:rsidR="00DE2D7C">
        <w:t>Ananiáš</w:t>
      </w:r>
      <w:proofErr w:type="spellEnd"/>
      <w:r w:rsidR="00DE2D7C">
        <w:t>: přivítání do damašské církve</w:t>
      </w:r>
      <w:r>
        <w:t xml:space="preserve"> (Sk </w:t>
      </w:r>
      <w:r w:rsidR="00DE2D7C">
        <w:t>9</w:t>
      </w:r>
      <w:r w:rsidR="00056F4E">
        <w:t>:</w:t>
      </w:r>
      <w:r w:rsidR="00DE2D7C">
        <w:t>10-25</w:t>
      </w:r>
      <w:r>
        <w:t>)</w:t>
      </w:r>
    </w:p>
    <w:p w:rsidR="00094AFD" w:rsidRDefault="00094AFD" w:rsidP="00094AFD">
      <w:pPr>
        <w:pStyle w:val="Odstavecseseznamem"/>
        <w:numPr>
          <w:ilvl w:val="0"/>
          <w:numId w:val="2"/>
        </w:numPr>
      </w:pPr>
      <w:r>
        <w:t>Saul 3 dny ve tmě – Pán vytvořil podmínky, kdy mohl být jen se Saulem</w:t>
      </w:r>
    </w:p>
    <w:p w:rsidR="00205571" w:rsidRDefault="00205571" w:rsidP="00205571">
      <w:pPr>
        <w:pStyle w:val="Odstavecseseznamem"/>
        <w:numPr>
          <w:ilvl w:val="0"/>
          <w:numId w:val="2"/>
        </w:numPr>
      </w:pPr>
      <w:r>
        <w:t xml:space="preserve">Kristus vtáhl do děje </w:t>
      </w:r>
      <w:proofErr w:type="spellStart"/>
      <w:r>
        <w:t>Ananiáše</w:t>
      </w:r>
      <w:proofErr w:type="spellEnd"/>
      <w:r w:rsidR="00094AFD">
        <w:t>, resp.</w:t>
      </w:r>
      <w:r>
        <w:t xml:space="preserve"> církev – to Pavel uslyšel už přirozeně, od člověka</w:t>
      </w:r>
    </w:p>
    <w:p w:rsidR="00056F4E" w:rsidRDefault="00205571" w:rsidP="00205571">
      <w:pPr>
        <w:pStyle w:val="Odstavecseseznamem"/>
        <w:numPr>
          <w:ilvl w:val="0"/>
          <w:numId w:val="2"/>
        </w:numPr>
      </w:pPr>
      <w:r>
        <w:t>posel / anděl Páně k těm, ke kterým má dojít evangelium – ne naše slovo, ale Kristovo, ne náš popud, ale Kristův, ne naše nápady, ale Kristovy</w:t>
      </w:r>
      <w:r w:rsidR="00751256">
        <w:t xml:space="preserve"> – to v posledu přemáhá náš strach a obavy</w:t>
      </w:r>
    </w:p>
    <w:p w:rsidR="008363B7" w:rsidRDefault="00DE2D7C" w:rsidP="008363B7">
      <w:pPr>
        <w:pStyle w:val="Nadpis3"/>
        <w:spacing w:before="120"/>
      </w:pPr>
      <w:r>
        <w:lastRenderedPageBreak/>
        <w:t>4</w:t>
      </w:r>
      <w:r w:rsidR="008363B7">
        <w:t xml:space="preserve">. </w:t>
      </w:r>
      <w:r>
        <w:t>Saul a Barnabáš</w:t>
      </w:r>
      <w:r w:rsidR="00094AFD">
        <w:t>: uvedení k apoštolům v Jeruzalémě</w:t>
      </w:r>
      <w:r w:rsidR="008363B7">
        <w:t xml:space="preserve"> (Sk </w:t>
      </w:r>
      <w:r>
        <w:t>9</w:t>
      </w:r>
      <w:r w:rsidR="008363B7">
        <w:t>:26-</w:t>
      </w:r>
      <w:r>
        <w:t>31</w:t>
      </w:r>
      <w:r w:rsidR="008363B7">
        <w:t>)</w:t>
      </w:r>
    </w:p>
    <w:p w:rsidR="00751256" w:rsidRDefault="00751256" w:rsidP="00205571">
      <w:pPr>
        <w:pStyle w:val="Odstavecseseznamem"/>
        <w:numPr>
          <w:ilvl w:val="0"/>
          <w:numId w:val="2"/>
        </w:numPr>
      </w:pPr>
      <w:r>
        <w:t xml:space="preserve">Podobně jako </w:t>
      </w:r>
      <w:proofErr w:type="spellStart"/>
      <w:r>
        <w:t>Ananiáš</w:t>
      </w:r>
      <w:proofErr w:type="spellEnd"/>
      <w:r>
        <w:t xml:space="preserve"> v Damašku, tak Barnabáš v Jeruzalémě </w:t>
      </w:r>
      <w:r w:rsidRPr="00751256">
        <w:rPr>
          <w:u w:val="single"/>
        </w:rPr>
        <w:t>pomohl Saulovi do církve</w:t>
      </w:r>
      <w:r>
        <w:t xml:space="preserve"> – bez nich by zůstal se svým zážitkem vně církve. Musí fungovat součinnost touhy obrácených být členy církve a ochoty církve obrácené (zvláště ty „neskladné“) přijímat.</w:t>
      </w:r>
    </w:p>
    <w:p w:rsidR="00751256" w:rsidRDefault="00751256" w:rsidP="00205571">
      <w:pPr>
        <w:pStyle w:val="Odstavecseseznamem"/>
        <w:numPr>
          <w:ilvl w:val="0"/>
          <w:numId w:val="2"/>
        </w:numPr>
      </w:pPr>
      <w:r>
        <w:t>Saulovo kázání v Jeruzalémě</w:t>
      </w:r>
    </w:p>
    <w:p w:rsidR="00751256" w:rsidRDefault="00751256" w:rsidP="00751256">
      <w:pPr>
        <w:pStyle w:val="Odstavecseseznamem"/>
        <w:numPr>
          <w:ilvl w:val="1"/>
          <w:numId w:val="2"/>
        </w:numPr>
      </w:pPr>
      <w:r>
        <w:t>Kristus a Písmo</w:t>
      </w:r>
    </w:p>
    <w:p w:rsidR="00751256" w:rsidRDefault="00751256" w:rsidP="00751256">
      <w:pPr>
        <w:pStyle w:val="Odstavecseseznamem"/>
        <w:numPr>
          <w:ilvl w:val="1"/>
          <w:numId w:val="2"/>
        </w:numPr>
      </w:pPr>
      <w:r>
        <w:t>moc Ducha</w:t>
      </w:r>
    </w:p>
    <w:p w:rsidR="00751256" w:rsidRDefault="00751256" w:rsidP="00751256">
      <w:pPr>
        <w:pStyle w:val="Odstavecseseznamem"/>
        <w:numPr>
          <w:ilvl w:val="1"/>
          <w:numId w:val="2"/>
        </w:numPr>
      </w:pPr>
      <w:r>
        <w:t>smělost</w:t>
      </w:r>
    </w:p>
    <w:p w:rsidR="00751256" w:rsidRDefault="00751256" w:rsidP="00751256">
      <w:pPr>
        <w:pStyle w:val="Odstavecseseznamem"/>
        <w:numPr>
          <w:ilvl w:val="1"/>
          <w:numId w:val="2"/>
        </w:numPr>
      </w:pPr>
      <w:r>
        <w:t>riziko, nebezpečí</w:t>
      </w:r>
    </w:p>
    <w:p w:rsidR="00751256" w:rsidRDefault="00751256" w:rsidP="00751256">
      <w:pPr>
        <w:pStyle w:val="Odstavecseseznamem"/>
        <w:numPr>
          <w:ilvl w:val="0"/>
          <w:numId w:val="2"/>
        </w:numPr>
      </w:pPr>
      <w:r>
        <w:t xml:space="preserve">Na začátku Saul odchází z Jeruzaléma </w:t>
      </w:r>
      <w:r w:rsidR="007C65AF" w:rsidRPr="007C65AF">
        <w:rPr>
          <w:u w:val="single"/>
        </w:rPr>
        <w:t>v domnělé službě Bohu</w:t>
      </w:r>
      <w:r w:rsidR="007C65AF">
        <w:t xml:space="preserve"> </w:t>
      </w:r>
      <w:r>
        <w:t>jako pronásledovatel, na konci odchází z Jeruzaléma jako pronásledovaný</w:t>
      </w:r>
      <w:r w:rsidR="007C65AF">
        <w:t xml:space="preserve">, ale </w:t>
      </w:r>
      <w:r w:rsidR="007C65AF" w:rsidRPr="007C65AF">
        <w:rPr>
          <w:u w:val="single"/>
        </w:rPr>
        <w:t>coby skutečný Boží služebník</w:t>
      </w:r>
      <w:r>
        <w:t>.</w:t>
      </w:r>
      <w:bookmarkStart w:id="0" w:name="_GoBack"/>
      <w:bookmarkEnd w:id="0"/>
    </w:p>
    <w:p w:rsidR="00205571" w:rsidRDefault="00205571" w:rsidP="00205571"/>
    <w:sectPr w:rsidR="00205571" w:rsidSect="00630189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4CB8"/>
    <w:multiLevelType w:val="hybridMultilevel"/>
    <w:tmpl w:val="882A53E4"/>
    <w:lvl w:ilvl="0" w:tplc="BD32AA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F98"/>
    <w:multiLevelType w:val="hybridMultilevel"/>
    <w:tmpl w:val="615A4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54C30"/>
    <w:multiLevelType w:val="hybridMultilevel"/>
    <w:tmpl w:val="0D12B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D7E75"/>
    <w:multiLevelType w:val="hybridMultilevel"/>
    <w:tmpl w:val="4D169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36E15"/>
    <w:multiLevelType w:val="hybridMultilevel"/>
    <w:tmpl w:val="F7AC1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A7"/>
    <w:rsid w:val="00056F4E"/>
    <w:rsid w:val="00090192"/>
    <w:rsid w:val="00094AFD"/>
    <w:rsid w:val="001A7A40"/>
    <w:rsid w:val="00205571"/>
    <w:rsid w:val="002637DB"/>
    <w:rsid w:val="002A1FB0"/>
    <w:rsid w:val="002E719D"/>
    <w:rsid w:val="003D3370"/>
    <w:rsid w:val="00442C8C"/>
    <w:rsid w:val="00452B25"/>
    <w:rsid w:val="00454524"/>
    <w:rsid w:val="00630189"/>
    <w:rsid w:val="006732B7"/>
    <w:rsid w:val="006C7B29"/>
    <w:rsid w:val="006D7E5E"/>
    <w:rsid w:val="00743F09"/>
    <w:rsid w:val="0074775B"/>
    <w:rsid w:val="00751256"/>
    <w:rsid w:val="007A5C7F"/>
    <w:rsid w:val="007C65AF"/>
    <w:rsid w:val="008363B7"/>
    <w:rsid w:val="00853784"/>
    <w:rsid w:val="00873EEA"/>
    <w:rsid w:val="00886B5E"/>
    <w:rsid w:val="00893D7D"/>
    <w:rsid w:val="008D1B03"/>
    <w:rsid w:val="00966598"/>
    <w:rsid w:val="009B493D"/>
    <w:rsid w:val="009D527C"/>
    <w:rsid w:val="00A15A47"/>
    <w:rsid w:val="00B376A7"/>
    <w:rsid w:val="00B55945"/>
    <w:rsid w:val="00C61D98"/>
    <w:rsid w:val="00D07C0F"/>
    <w:rsid w:val="00D93E28"/>
    <w:rsid w:val="00DE2D7C"/>
    <w:rsid w:val="00EB112B"/>
    <w:rsid w:val="00EE7142"/>
    <w:rsid w:val="00E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7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7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732B7"/>
    <w:pPr>
      <w:ind w:left="720"/>
      <w:contextualSpacing/>
    </w:pPr>
  </w:style>
  <w:style w:type="paragraph" w:styleId="Bezmezer">
    <w:name w:val="No Spacing"/>
    <w:uiPriority w:val="1"/>
    <w:qFormat/>
    <w:rsid w:val="00D07C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7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7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732B7"/>
    <w:pPr>
      <w:ind w:left="720"/>
      <w:contextualSpacing/>
    </w:pPr>
  </w:style>
  <w:style w:type="paragraph" w:styleId="Bezmezer">
    <w:name w:val="No Spacing"/>
    <w:uiPriority w:val="1"/>
    <w:qFormat/>
    <w:rsid w:val="00D07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Toušek</dc:creator>
  <cp:lastModifiedBy>Roman Toušek</cp:lastModifiedBy>
  <cp:revision>5</cp:revision>
  <cp:lastPrinted>2014-02-11T17:44:00Z</cp:lastPrinted>
  <dcterms:created xsi:type="dcterms:W3CDTF">2014-02-18T16:21:00Z</dcterms:created>
  <dcterms:modified xsi:type="dcterms:W3CDTF">2014-02-18T17:21:00Z</dcterms:modified>
</cp:coreProperties>
</file>